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050E31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</w:t>
      </w:r>
      <w:proofErr w:type="gramStart"/>
      <w:r w:rsidRPr="00050E3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50E31">
        <w:rPr>
          <w:rFonts w:ascii="Times New Roman" w:hAnsi="Times New Roman" w:cs="Times New Roman"/>
          <w:sz w:val="28"/>
          <w:szCs w:val="28"/>
        </w:rPr>
        <w:t>азани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EE2451" w:rsidRPr="00050E31" w:rsidTr="000A6C5A">
        <w:tc>
          <w:tcPr>
            <w:tcW w:w="4853" w:type="dxa"/>
          </w:tcPr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EE2451" w:rsidRPr="00050E31" w:rsidRDefault="00EE2451" w:rsidP="00AE6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="00125BE3" w:rsidRPr="00050E3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25BE3" w:rsidRPr="00050E3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AE6B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proofErr w:type="spellStart"/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</w:tcPr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EE2451" w:rsidRPr="00050E31" w:rsidRDefault="00EE2451" w:rsidP="00AE6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AE6B2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от 01.09.201</w:t>
            </w:r>
            <w:r w:rsidR="00AE6B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 w:rsidRPr="00050E31">
        <w:rPr>
          <w:rFonts w:ascii="Times New Roman" w:hAnsi="Times New Roman" w:cs="Times New Roman"/>
          <w:b/>
          <w:sz w:val="40"/>
          <w:szCs w:val="40"/>
        </w:rPr>
        <w:t>«</w:t>
      </w:r>
      <w:r w:rsidR="00125BE3" w:rsidRPr="00050E31">
        <w:rPr>
          <w:rFonts w:ascii="Times New Roman" w:hAnsi="Times New Roman" w:cs="Times New Roman"/>
          <w:b/>
          <w:sz w:val="40"/>
          <w:szCs w:val="40"/>
        </w:rPr>
        <w:t>Изобразительное искусство</w:t>
      </w:r>
      <w:r w:rsidRPr="00050E31">
        <w:rPr>
          <w:rFonts w:ascii="Times New Roman" w:hAnsi="Times New Roman" w:cs="Times New Roman"/>
          <w:b/>
          <w:sz w:val="40"/>
          <w:szCs w:val="40"/>
        </w:rPr>
        <w:t>»</w:t>
      </w:r>
    </w:p>
    <w:p w:rsidR="00EE2451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>для</w:t>
      </w:r>
      <w:r w:rsidR="00EE2451" w:rsidRPr="00050E31">
        <w:rPr>
          <w:rFonts w:ascii="Times New Roman" w:hAnsi="Times New Roman" w:cs="Times New Roman"/>
          <w:sz w:val="40"/>
          <w:szCs w:val="40"/>
        </w:rPr>
        <w:t xml:space="preserve"> </w:t>
      </w:r>
      <w:r w:rsidR="00125BE3" w:rsidRPr="00050E31">
        <w:rPr>
          <w:rFonts w:ascii="Times New Roman" w:hAnsi="Times New Roman" w:cs="Times New Roman"/>
          <w:b/>
          <w:sz w:val="40"/>
          <w:szCs w:val="40"/>
        </w:rPr>
        <w:t>2</w:t>
      </w:r>
      <w:r w:rsidR="00EE2451" w:rsidRPr="00050E3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E2451" w:rsidRPr="00050E31">
        <w:rPr>
          <w:rFonts w:ascii="Times New Roman" w:hAnsi="Times New Roman" w:cs="Times New Roman"/>
          <w:sz w:val="40"/>
          <w:szCs w:val="40"/>
        </w:rPr>
        <w:t>класс</w:t>
      </w:r>
      <w:r w:rsidR="001B42FB">
        <w:rPr>
          <w:rFonts w:ascii="Times New Roman" w:hAnsi="Times New Roman" w:cs="Times New Roman"/>
          <w:sz w:val="40"/>
          <w:szCs w:val="40"/>
        </w:rPr>
        <w:t>а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>201</w:t>
      </w:r>
      <w:r w:rsidR="00CC725E">
        <w:rPr>
          <w:rFonts w:ascii="Times New Roman" w:hAnsi="Times New Roman" w:cs="Times New Roman"/>
          <w:sz w:val="40"/>
          <w:szCs w:val="40"/>
        </w:rPr>
        <w:t>6</w:t>
      </w:r>
      <w:r w:rsidRPr="00050E31">
        <w:rPr>
          <w:rFonts w:ascii="Times New Roman" w:hAnsi="Times New Roman" w:cs="Times New Roman"/>
          <w:sz w:val="40"/>
          <w:szCs w:val="40"/>
        </w:rPr>
        <w:t>-201</w:t>
      </w:r>
      <w:r w:rsidR="00CC725E">
        <w:rPr>
          <w:rFonts w:ascii="Times New Roman" w:hAnsi="Times New Roman" w:cs="Times New Roman"/>
          <w:sz w:val="40"/>
          <w:szCs w:val="40"/>
        </w:rPr>
        <w:t>7</w:t>
      </w:r>
      <w:r w:rsidRPr="00050E31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</w:rPr>
        <w:t xml:space="preserve">Составитель </w:t>
      </w:r>
      <w:r w:rsidR="00125BE3" w:rsidRPr="00050E31">
        <w:rPr>
          <w:rFonts w:ascii="Times New Roman" w:hAnsi="Times New Roman" w:cs="Times New Roman"/>
          <w:sz w:val="28"/>
          <w:szCs w:val="28"/>
        </w:rPr>
        <w:t xml:space="preserve">Б.М. </w:t>
      </w:r>
      <w:proofErr w:type="spellStart"/>
      <w:r w:rsidR="00125BE3" w:rsidRPr="00050E31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</w:p>
    <w:p w:rsidR="00125BE3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125BE3" w:rsidRPr="00050E31">
        <w:rPr>
          <w:rFonts w:ascii="Times New Roman" w:hAnsi="Times New Roman" w:cs="Times New Roman"/>
          <w:sz w:val="28"/>
          <w:szCs w:val="28"/>
        </w:rPr>
        <w:t xml:space="preserve">Кузнецова Ирина Константиновна   </w:t>
      </w:r>
    </w:p>
    <w:p w:rsidR="00EE2451" w:rsidRPr="00050E31" w:rsidRDefault="00125BE3" w:rsidP="00EE245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50E31">
        <w:rPr>
          <w:rFonts w:ascii="Times New Roman" w:hAnsi="Times New Roman" w:cs="Times New Roman"/>
          <w:sz w:val="28"/>
          <w:szCs w:val="28"/>
        </w:rPr>
        <w:t>1</w:t>
      </w:r>
      <w:r w:rsidR="00EE2451" w:rsidRPr="00050E31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E31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  <w:r w:rsidR="00E65B9C" w:rsidRPr="00050E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E31">
        <w:rPr>
          <w:rFonts w:ascii="Times New Roman" w:hAnsi="Times New Roman" w:cs="Times New Roman"/>
          <w:b/>
          <w:sz w:val="24"/>
          <w:szCs w:val="24"/>
        </w:rPr>
        <w:t>по</w:t>
      </w:r>
      <w:r w:rsidRPr="00050E31">
        <w:rPr>
          <w:rFonts w:ascii="Times New Roman" w:hAnsi="Times New Roman" w:cs="Times New Roman"/>
          <w:sz w:val="24"/>
          <w:szCs w:val="24"/>
        </w:rPr>
        <w:t xml:space="preserve"> </w:t>
      </w:r>
      <w:r w:rsidR="00125BE3" w:rsidRPr="00050E31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>Класс:</w:t>
      </w:r>
      <w:r w:rsidR="00125BE3" w:rsidRPr="00050E31">
        <w:rPr>
          <w:rFonts w:ascii="Times New Roman" w:hAnsi="Times New Roman" w:cs="Times New Roman"/>
          <w:b/>
          <w:sz w:val="24"/>
          <w:szCs w:val="24"/>
        </w:rPr>
        <w:t>2</w:t>
      </w:r>
      <w:r w:rsidRPr="00050E31">
        <w:rPr>
          <w:rFonts w:ascii="Times New Roman" w:hAnsi="Times New Roman" w:cs="Times New Roman"/>
          <w:b/>
          <w:sz w:val="24"/>
          <w:szCs w:val="24"/>
        </w:rPr>
        <w:t>,</w:t>
      </w:r>
    </w:p>
    <w:p w:rsidR="00EE2451" w:rsidRPr="00050E31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125BE3" w:rsidRPr="00050E31">
        <w:rPr>
          <w:rFonts w:ascii="Times New Roman" w:hAnsi="Times New Roman" w:cs="Times New Roman"/>
          <w:sz w:val="24"/>
          <w:szCs w:val="24"/>
        </w:rPr>
        <w:t>Кузнецова Ирина Константиновна</w:t>
      </w:r>
    </w:p>
    <w:p w:rsidR="00EE2451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>Количество часов</w:t>
      </w:r>
      <w:r w:rsidR="00125BE3" w:rsidRPr="00050E31">
        <w:rPr>
          <w:rFonts w:ascii="Times New Roman" w:hAnsi="Times New Roman" w:cs="Times New Roman"/>
          <w:sz w:val="24"/>
          <w:szCs w:val="24"/>
        </w:rPr>
        <w:t>:</w:t>
      </w:r>
      <w:r w:rsidRPr="00050E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25BE3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125BE3" w:rsidRPr="00050E31">
        <w:rPr>
          <w:rFonts w:ascii="Times New Roman" w:hAnsi="Times New Roman" w:cs="Times New Roman"/>
          <w:sz w:val="24"/>
          <w:szCs w:val="24"/>
        </w:rPr>
        <w:t>34</w:t>
      </w:r>
      <w:r w:rsidRPr="00050E31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 w:rsidR="00125BE3" w:rsidRPr="00050E31">
        <w:rPr>
          <w:rFonts w:ascii="Times New Roman" w:hAnsi="Times New Roman" w:cs="Times New Roman"/>
          <w:sz w:val="24"/>
          <w:szCs w:val="24"/>
        </w:rPr>
        <w:t>1</w:t>
      </w:r>
      <w:r w:rsidRPr="00050E31">
        <w:rPr>
          <w:rFonts w:ascii="Times New Roman" w:hAnsi="Times New Roman" w:cs="Times New Roman"/>
          <w:sz w:val="24"/>
          <w:szCs w:val="24"/>
        </w:rPr>
        <w:t xml:space="preserve"> час. </w:t>
      </w:r>
    </w:p>
    <w:p w:rsidR="00125BE3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 xml:space="preserve">Плановых </w:t>
      </w:r>
      <w:r w:rsidR="002B3B09">
        <w:rPr>
          <w:rFonts w:ascii="Times New Roman" w:hAnsi="Times New Roman" w:cs="Times New Roman"/>
          <w:sz w:val="24"/>
          <w:szCs w:val="24"/>
        </w:rPr>
        <w:t xml:space="preserve">контрольных </w:t>
      </w:r>
      <w:r w:rsidR="00125BE3" w:rsidRPr="00050E31">
        <w:rPr>
          <w:rFonts w:ascii="Times New Roman" w:hAnsi="Times New Roman" w:cs="Times New Roman"/>
          <w:sz w:val="24"/>
          <w:szCs w:val="24"/>
        </w:rPr>
        <w:t>практических уроков</w:t>
      </w:r>
      <w:r w:rsidRPr="00050E31">
        <w:rPr>
          <w:rFonts w:ascii="Times New Roman" w:hAnsi="Times New Roman" w:cs="Times New Roman"/>
          <w:sz w:val="24"/>
          <w:szCs w:val="24"/>
        </w:rPr>
        <w:t xml:space="preserve"> </w:t>
      </w:r>
      <w:r w:rsidR="00125BE3" w:rsidRPr="00050E31">
        <w:rPr>
          <w:rFonts w:ascii="Times New Roman" w:hAnsi="Times New Roman" w:cs="Times New Roman"/>
          <w:sz w:val="24"/>
          <w:szCs w:val="24"/>
        </w:rPr>
        <w:t xml:space="preserve">4          </w:t>
      </w:r>
    </w:p>
    <w:p w:rsidR="00EE2451" w:rsidRPr="00CC725E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725E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102BFA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 </w:t>
      </w:r>
      <w:r>
        <w:rPr>
          <w:rFonts w:ascii="Times New Roman" w:hAnsi="Times New Roman" w:cs="Times New Roman"/>
          <w:sz w:val="24"/>
          <w:szCs w:val="24"/>
        </w:rPr>
        <w:t>начального общего;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Примерных программ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по </w:t>
      </w:r>
      <w:r w:rsidR="00125BE3">
        <w:rPr>
          <w:rFonts w:ascii="Times New Roman" w:hAnsi="Times New Roman" w:cs="Times New Roman"/>
          <w:sz w:val="24"/>
          <w:szCs w:val="24"/>
        </w:rPr>
        <w:t>«Изобразительное искусство»</w:t>
      </w:r>
      <w:r w:rsidRPr="00102BF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созданные на основе ФГОС НОО / ООО;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51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1F05F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1F05F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1F05F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1F05F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EE2451" w:rsidRPr="00102BFA" w:rsidRDefault="00EE2451" w:rsidP="00EE245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азани для </w:t>
      </w:r>
      <w:r w:rsidR="006D6518">
        <w:rPr>
          <w:rFonts w:ascii="Times New Roman" w:hAnsi="Times New Roman"/>
          <w:sz w:val="24"/>
          <w:szCs w:val="24"/>
        </w:rPr>
        <w:t>начального общего образования;</w:t>
      </w:r>
    </w:p>
    <w:p w:rsidR="00C86A38" w:rsidRDefault="00EE2451" w:rsidP="001128F8">
      <w:pPr>
        <w:pStyle w:val="a5"/>
        <w:numPr>
          <w:ilvl w:val="0"/>
          <w:numId w:val="1"/>
        </w:numPr>
        <w:spacing w:after="0"/>
        <w:ind w:left="360"/>
        <w:jc w:val="center"/>
        <w:rPr>
          <w:sz w:val="24"/>
          <w:szCs w:val="24"/>
        </w:rPr>
      </w:pPr>
      <w:proofErr w:type="gramStart"/>
      <w:r w:rsidRPr="00C86A38">
        <w:rPr>
          <w:sz w:val="24"/>
          <w:szCs w:val="24"/>
        </w:rPr>
        <w:t xml:space="preserve">Программы курса по </w:t>
      </w:r>
      <w:r w:rsidR="00125BE3" w:rsidRPr="00C86A38">
        <w:rPr>
          <w:sz w:val="24"/>
          <w:szCs w:val="24"/>
        </w:rPr>
        <w:t xml:space="preserve">«Изобразительного искусства» </w:t>
      </w:r>
      <w:r w:rsidRPr="00C86A38">
        <w:rPr>
          <w:sz w:val="24"/>
          <w:szCs w:val="24"/>
        </w:rPr>
        <w:t xml:space="preserve"> </w:t>
      </w:r>
      <w:r w:rsidR="001128F8" w:rsidRPr="00C86A38">
        <w:rPr>
          <w:sz w:val="24"/>
          <w:szCs w:val="24"/>
        </w:rPr>
        <w:t xml:space="preserve">на основе авторской программы «Изобразительное искусство  1- 7классы», созданной под руководством народного художника России, академика РАО Б.М. </w:t>
      </w:r>
      <w:proofErr w:type="spellStart"/>
      <w:r w:rsidR="001128F8" w:rsidRPr="00C86A38">
        <w:rPr>
          <w:sz w:val="24"/>
          <w:szCs w:val="24"/>
        </w:rPr>
        <w:t>Неменского</w:t>
      </w:r>
      <w:proofErr w:type="spellEnd"/>
      <w:r w:rsidR="001128F8" w:rsidRPr="00C86A38">
        <w:rPr>
          <w:sz w:val="24"/>
          <w:szCs w:val="24"/>
        </w:rPr>
        <w:t xml:space="preserve">, утверждённой МО РФ (Москва, 2012г.)          </w:t>
      </w:r>
      <w:proofErr w:type="gramEnd"/>
    </w:p>
    <w:p w:rsidR="00F77417" w:rsidRDefault="00F77417" w:rsidP="00C86A38">
      <w:pPr>
        <w:pStyle w:val="a5"/>
        <w:spacing w:after="0"/>
        <w:ind w:left="360"/>
        <w:jc w:val="center"/>
        <w:rPr>
          <w:b/>
          <w:sz w:val="24"/>
          <w:szCs w:val="24"/>
        </w:rPr>
      </w:pPr>
    </w:p>
    <w:p w:rsidR="00EE2451" w:rsidRPr="00CC725E" w:rsidRDefault="00EE2451" w:rsidP="00C86A38">
      <w:pPr>
        <w:pStyle w:val="a5"/>
        <w:spacing w:after="0"/>
        <w:ind w:left="360"/>
        <w:jc w:val="center"/>
        <w:rPr>
          <w:b/>
          <w:sz w:val="24"/>
          <w:szCs w:val="24"/>
        </w:rPr>
      </w:pPr>
      <w:r w:rsidRPr="00CC725E">
        <w:rPr>
          <w:b/>
          <w:sz w:val="24"/>
          <w:szCs w:val="24"/>
        </w:rPr>
        <w:t>Учебно-методический комплект:</w:t>
      </w:r>
    </w:p>
    <w:p w:rsidR="00EE2451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Учебник:</w:t>
      </w:r>
      <w:r w:rsidR="00C86A38">
        <w:rPr>
          <w:sz w:val="24"/>
          <w:szCs w:val="24"/>
        </w:rPr>
        <w:t xml:space="preserve"> </w:t>
      </w:r>
      <w:r w:rsidR="000938C7">
        <w:rPr>
          <w:sz w:val="24"/>
          <w:szCs w:val="24"/>
        </w:rPr>
        <w:t xml:space="preserve">Б. М. </w:t>
      </w:r>
      <w:proofErr w:type="spellStart"/>
      <w:r w:rsidR="000938C7">
        <w:rPr>
          <w:sz w:val="24"/>
          <w:szCs w:val="24"/>
        </w:rPr>
        <w:t>Неменский</w:t>
      </w:r>
      <w:proofErr w:type="spellEnd"/>
      <w:r w:rsidR="000938C7" w:rsidRPr="00A92132">
        <w:rPr>
          <w:sz w:val="24"/>
          <w:szCs w:val="24"/>
        </w:rPr>
        <w:t xml:space="preserve"> «Изобразительное искусство», </w:t>
      </w:r>
      <w:r w:rsidR="000938C7">
        <w:rPr>
          <w:sz w:val="24"/>
          <w:szCs w:val="24"/>
        </w:rPr>
        <w:t>1-4</w:t>
      </w:r>
      <w:r w:rsidR="000938C7" w:rsidRPr="00A92132">
        <w:rPr>
          <w:sz w:val="24"/>
          <w:szCs w:val="24"/>
        </w:rPr>
        <w:t xml:space="preserve"> классы</w:t>
      </w:r>
    </w:p>
    <w:p w:rsidR="00EE2451" w:rsidRPr="00371677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Рабочие </w:t>
      </w:r>
      <w:r w:rsidR="00125BE3">
        <w:rPr>
          <w:sz w:val="24"/>
          <w:szCs w:val="24"/>
        </w:rPr>
        <w:t>альбом</w:t>
      </w:r>
      <w:r w:rsidR="00E65B9C">
        <w:rPr>
          <w:sz w:val="24"/>
          <w:szCs w:val="24"/>
        </w:rPr>
        <w:t xml:space="preserve"> для рисования</w:t>
      </w:r>
    </w:p>
    <w:p w:rsidR="00EE2451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Сборники задач, упражнений и др.</w:t>
      </w:r>
      <w:r w:rsidR="003B68D2">
        <w:rPr>
          <w:sz w:val="24"/>
          <w:szCs w:val="24"/>
        </w:rPr>
        <w:t>- нет</w:t>
      </w:r>
    </w:p>
    <w:p w:rsidR="003B68D2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3B68D2">
        <w:rPr>
          <w:sz w:val="24"/>
          <w:szCs w:val="24"/>
        </w:rPr>
        <w:t xml:space="preserve">Контрольно-измерительные материалы </w:t>
      </w:r>
      <w:proofErr w:type="gramStart"/>
      <w:r w:rsidR="003B68D2">
        <w:rPr>
          <w:sz w:val="24"/>
          <w:szCs w:val="24"/>
        </w:rPr>
        <w:t>–н</w:t>
      </w:r>
      <w:proofErr w:type="gramEnd"/>
      <w:r w:rsidR="003B68D2">
        <w:rPr>
          <w:sz w:val="24"/>
          <w:szCs w:val="24"/>
        </w:rPr>
        <w:t>ет</w:t>
      </w:r>
    </w:p>
    <w:p w:rsidR="00EE2451" w:rsidRPr="003B68D2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3B68D2">
        <w:rPr>
          <w:sz w:val="24"/>
          <w:szCs w:val="24"/>
        </w:rPr>
        <w:t>Электронные образовательные ресурсы: электронные</w:t>
      </w:r>
      <w:r w:rsidR="003B68D2" w:rsidRPr="003B68D2">
        <w:rPr>
          <w:sz w:val="24"/>
          <w:szCs w:val="24"/>
        </w:rPr>
        <w:t xml:space="preserve"> репродукции картин художников</w:t>
      </w:r>
      <w:r w:rsidR="00E65B9C">
        <w:rPr>
          <w:sz w:val="24"/>
          <w:szCs w:val="24"/>
        </w:rPr>
        <w:t xml:space="preserve"> разных видов жанра живописи</w:t>
      </w:r>
      <w:proofErr w:type="gramStart"/>
      <w:r w:rsidR="00E65B9C">
        <w:rPr>
          <w:sz w:val="24"/>
          <w:szCs w:val="24"/>
        </w:rPr>
        <w:t xml:space="preserve"> </w:t>
      </w:r>
      <w:r w:rsidR="003B68D2" w:rsidRPr="003B68D2">
        <w:rPr>
          <w:sz w:val="24"/>
          <w:szCs w:val="24"/>
        </w:rPr>
        <w:t>,</w:t>
      </w:r>
      <w:proofErr w:type="gramEnd"/>
      <w:r w:rsidR="003B68D2" w:rsidRPr="003B68D2">
        <w:rPr>
          <w:sz w:val="24"/>
          <w:szCs w:val="24"/>
        </w:rPr>
        <w:t xml:space="preserve"> скульптур, архитектуры</w:t>
      </w:r>
      <w:r w:rsidRPr="003B68D2">
        <w:rPr>
          <w:sz w:val="24"/>
          <w:szCs w:val="24"/>
        </w:rPr>
        <w:t xml:space="preserve">, презентации </w:t>
      </w:r>
      <w:r w:rsidR="003B68D2" w:rsidRPr="003B68D2">
        <w:rPr>
          <w:sz w:val="24"/>
          <w:szCs w:val="24"/>
        </w:rPr>
        <w:t>по предмету для 2 класса.</w:t>
      </w:r>
    </w:p>
    <w:p w:rsidR="00F77417" w:rsidRDefault="00F77417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8A7523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F77417" w:rsidRDefault="00EE2451" w:rsidP="00F77417">
      <w:pPr>
        <w:ind w:right="-739"/>
        <w:rPr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 xml:space="preserve">стандарта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 и образовательной программы начального общего образования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  <w:r w:rsidR="00CC72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b/>
          <w:sz w:val="24"/>
          <w:szCs w:val="24"/>
        </w:rPr>
        <w:t>Цели и задачи курса</w:t>
      </w:r>
      <w:r w:rsidR="00CC725E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128F8" w:rsidRPr="005921E2">
        <w:rPr>
          <w:b/>
          <w:sz w:val="24"/>
          <w:szCs w:val="24"/>
        </w:rPr>
        <w:t>Рабочая программа</w:t>
      </w:r>
      <w:r w:rsidR="001128F8" w:rsidRPr="00B45108">
        <w:rPr>
          <w:sz w:val="24"/>
          <w:szCs w:val="24"/>
        </w:rPr>
        <w:t xml:space="preserve"> по изобразительному искусству для </w:t>
      </w:r>
      <w:r w:rsidR="001128F8" w:rsidRPr="00B45108">
        <w:rPr>
          <w:b/>
          <w:sz w:val="24"/>
          <w:szCs w:val="24"/>
        </w:rPr>
        <w:t>2 класса</w:t>
      </w:r>
      <w:r w:rsidR="001128F8" w:rsidRPr="00B45108">
        <w:rPr>
          <w:sz w:val="24"/>
          <w:szCs w:val="24"/>
        </w:rPr>
        <w:t xml:space="preserve"> разработана  в соответствии с требованиями Государственного образовательного стандарта второго поколения по начальной школе, на основе авторской программы «Изобразительное искусство  1- </w:t>
      </w:r>
      <w:r w:rsidR="001128F8">
        <w:rPr>
          <w:sz w:val="24"/>
          <w:szCs w:val="24"/>
        </w:rPr>
        <w:t>7</w:t>
      </w:r>
      <w:r w:rsidR="001128F8" w:rsidRPr="00B45108">
        <w:rPr>
          <w:sz w:val="24"/>
          <w:szCs w:val="24"/>
        </w:rPr>
        <w:t>классы», созданной под руководством народного художника России, академика РАО Б.М.</w:t>
      </w:r>
      <w:r w:rsidR="001128F8">
        <w:rPr>
          <w:sz w:val="24"/>
          <w:szCs w:val="24"/>
        </w:rPr>
        <w:t xml:space="preserve"> </w:t>
      </w:r>
      <w:proofErr w:type="spellStart"/>
      <w:r w:rsidR="001128F8" w:rsidRPr="00B45108">
        <w:rPr>
          <w:sz w:val="24"/>
          <w:szCs w:val="24"/>
        </w:rPr>
        <w:t>Неменского</w:t>
      </w:r>
      <w:proofErr w:type="spellEnd"/>
      <w:r w:rsidR="001128F8" w:rsidRPr="00B45108">
        <w:rPr>
          <w:sz w:val="24"/>
          <w:szCs w:val="24"/>
        </w:rPr>
        <w:t>, утверждённой МО РФ (Москва, 20</w:t>
      </w:r>
      <w:r w:rsidR="001128F8">
        <w:rPr>
          <w:sz w:val="24"/>
          <w:szCs w:val="24"/>
        </w:rPr>
        <w:t>12</w:t>
      </w:r>
      <w:r w:rsidR="001128F8" w:rsidRPr="00B45108">
        <w:rPr>
          <w:sz w:val="24"/>
          <w:szCs w:val="24"/>
        </w:rPr>
        <w:t>г.)</w:t>
      </w:r>
      <w:r w:rsidR="001128F8">
        <w:rPr>
          <w:sz w:val="24"/>
          <w:szCs w:val="24"/>
        </w:rPr>
        <w:t xml:space="preserve">          </w:t>
      </w:r>
      <w:r w:rsidR="001128F8" w:rsidRPr="00B45108">
        <w:rPr>
          <w:sz w:val="24"/>
          <w:szCs w:val="24"/>
        </w:rPr>
        <w:t>     </w:t>
      </w:r>
      <w:r w:rsidR="00CC725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E65B9C" w:rsidRPr="0059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предполагает</w:t>
      </w:r>
      <w:r w:rsidR="00E65B9C" w:rsidRPr="00B45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целостный интегрированный курс, включающий в себя виды искусства: живопись, графику, скульптуру, народное и декоративно-прикладное искусство, и строится на основе отечественных традиций гуманной педагогики.</w:t>
      </w:r>
      <w:r w:rsidR="00E65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CC7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E65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B9C" w:rsidRPr="0059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  <w:r w:rsidR="00E65B9C" w:rsidRPr="00B45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Изучаются такие закономерности изобразительного искусства, без которых невозможна ориентация в потоке художественной информации.</w:t>
      </w:r>
      <w:r w:rsidR="00CC7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E65B9C" w:rsidRPr="00B45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B9C" w:rsidRPr="0059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Учащиеся получают представление</w:t>
      </w:r>
      <w:r w:rsidR="00E65B9C" w:rsidRPr="00B45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изобразительном искусстве как целостном явлении. Темы программы формулируются так, чтобы избежать излишней детализации, расчлененности и препарирования явлений, фактов, событий. Это дает возможность сохранить ценностные аспекты искусства и не свести его изучение к узко</w:t>
      </w:r>
      <w:r w:rsidR="00E65B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65B9C" w:rsidRPr="00B451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технологической стороне.</w:t>
      </w:r>
      <w:r w:rsidR="00E65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="00E65B9C" w:rsidRPr="0059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C72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</w:t>
      </w:r>
      <w:r w:rsidR="00E65B9C" w:rsidRPr="0059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 обучения</w:t>
      </w:r>
      <w:r w:rsidR="00E65B9C" w:rsidRPr="00B45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изобразительному искусству на ступени начального общего образования:</w:t>
      </w:r>
      <w:r w:rsidR="00CC7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- </w:t>
      </w:r>
      <w:r w:rsidR="00E65B9C" w:rsidRPr="00B451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  <w:r w:rsidR="00CC7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- </w:t>
      </w:r>
      <w:r w:rsidR="00E65B9C" w:rsidRPr="00B451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  <w:r w:rsidR="00F7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- </w:t>
      </w:r>
      <w:r w:rsidR="00E65B9C" w:rsidRPr="00B4510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овладение элементарными умениями, навыками, способами художественной деятельности;</w:t>
      </w:r>
      <w:r w:rsidR="00F7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- </w:t>
      </w:r>
      <w:r w:rsidR="00E65B9C" w:rsidRPr="00B45108">
        <w:rPr>
          <w:sz w:val="24"/>
          <w:szCs w:val="24"/>
        </w:rPr>
        <w:t>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</w:t>
      </w:r>
      <w:r w:rsidR="00E65B9C" w:rsidRPr="00050E31">
        <w:rPr>
          <w:sz w:val="24"/>
          <w:szCs w:val="24"/>
        </w:rPr>
        <w:t xml:space="preserve">.                        </w:t>
      </w:r>
    </w:p>
    <w:p w:rsidR="00390052" w:rsidRPr="00124B65" w:rsidRDefault="00EE2451" w:rsidP="00F77417">
      <w:pPr>
        <w:ind w:right="-739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>Основное содержание курса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9355"/>
      </w:tblGrid>
      <w:tr w:rsidR="00EE2451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050E31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124B65" w:rsidRDefault="00050E3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B55DE5" w:rsidRDefault="00050E31" w:rsidP="00C50E0C">
            <w:pPr>
              <w:pStyle w:val="a5"/>
              <w:spacing w:after="0"/>
              <w:rPr>
                <w:sz w:val="24"/>
                <w:szCs w:val="24"/>
              </w:rPr>
            </w:pPr>
            <w:r w:rsidRPr="00B55DE5">
              <w:rPr>
                <w:b/>
                <w:sz w:val="24"/>
                <w:szCs w:val="24"/>
              </w:rPr>
              <w:t xml:space="preserve">«Чем и как работает художник»   </w:t>
            </w:r>
          </w:p>
        </w:tc>
      </w:tr>
      <w:tr w:rsidR="00050E31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Default="00050E3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050E31" w:rsidRDefault="00050E31" w:rsidP="00C50E0C">
            <w:pPr>
              <w:pStyle w:val="a5"/>
              <w:spacing w:after="0"/>
              <w:rPr>
                <w:sz w:val="24"/>
                <w:szCs w:val="24"/>
              </w:rPr>
            </w:pPr>
            <w:r w:rsidRPr="00050E31">
              <w:rPr>
                <w:b/>
                <w:sz w:val="24"/>
                <w:szCs w:val="24"/>
              </w:rPr>
              <w:t>«Реальность и фантазия»  </w:t>
            </w:r>
          </w:p>
        </w:tc>
      </w:tr>
      <w:tr w:rsidR="00050E31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Default="00050E3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050E31" w:rsidRDefault="00050E31" w:rsidP="00C50E0C">
            <w:pPr>
              <w:pStyle w:val="a5"/>
              <w:spacing w:after="0"/>
              <w:rPr>
                <w:sz w:val="24"/>
                <w:szCs w:val="24"/>
              </w:rPr>
            </w:pPr>
            <w:r w:rsidRPr="00050E31">
              <w:rPr>
                <w:b/>
                <w:sz w:val="24"/>
                <w:szCs w:val="24"/>
              </w:rPr>
              <w:t>«О чем говорит искусство»</w:t>
            </w:r>
          </w:p>
        </w:tc>
      </w:tr>
      <w:tr w:rsidR="00050E31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Default="00050E3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050E31" w:rsidRDefault="00050E31" w:rsidP="00C50E0C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050E31">
              <w:rPr>
                <w:b/>
                <w:sz w:val="24"/>
                <w:szCs w:val="24"/>
              </w:rPr>
              <w:t xml:space="preserve">«Как говорит искусство»                                                                                      </w:t>
            </w:r>
          </w:p>
        </w:tc>
      </w:tr>
    </w:tbl>
    <w:p w:rsidR="00F77417" w:rsidRDefault="00F77417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F77417" w:rsidRDefault="00F77417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Default="00EE2451" w:rsidP="00EE2451">
      <w:pPr>
        <w:pStyle w:val="a5"/>
        <w:spacing w:after="0"/>
        <w:jc w:val="both"/>
        <w:rPr>
          <w:sz w:val="24"/>
          <w:szCs w:val="24"/>
        </w:rPr>
      </w:pPr>
      <w:proofErr w:type="gramStart"/>
      <w:r w:rsidRPr="00EE2451">
        <w:rPr>
          <w:sz w:val="24"/>
          <w:szCs w:val="24"/>
        </w:rPr>
        <w:t xml:space="preserve">Данная рабочая программа рассчитана на </w:t>
      </w:r>
      <w:r w:rsidR="003B68D2">
        <w:rPr>
          <w:sz w:val="24"/>
          <w:szCs w:val="24"/>
        </w:rPr>
        <w:t>1</w:t>
      </w:r>
      <w:r w:rsidRPr="00EE2451">
        <w:rPr>
          <w:sz w:val="24"/>
          <w:szCs w:val="24"/>
        </w:rPr>
        <w:t xml:space="preserve"> учебны</w:t>
      </w:r>
      <w:r w:rsidR="003B68D2">
        <w:rPr>
          <w:sz w:val="24"/>
          <w:szCs w:val="24"/>
        </w:rPr>
        <w:t>й</w:t>
      </w:r>
      <w:r w:rsidRPr="00EE2451">
        <w:rPr>
          <w:sz w:val="24"/>
          <w:szCs w:val="24"/>
        </w:rPr>
        <w:t xml:space="preserve"> часа в неделю, что составляет </w:t>
      </w:r>
      <w:r w:rsidR="003B68D2">
        <w:rPr>
          <w:sz w:val="24"/>
          <w:szCs w:val="24"/>
        </w:rPr>
        <w:t>34</w:t>
      </w:r>
      <w:r w:rsidRPr="00EE2451">
        <w:rPr>
          <w:sz w:val="24"/>
          <w:szCs w:val="24"/>
        </w:rPr>
        <w:t xml:space="preserve"> часов в год.</w:t>
      </w:r>
      <w:proofErr w:type="gramEnd"/>
    </w:p>
    <w:p w:rsidR="00F77417" w:rsidRPr="00EE2451" w:rsidRDefault="00F77417" w:rsidP="00EE2451">
      <w:pPr>
        <w:pStyle w:val="a5"/>
        <w:spacing w:after="0"/>
        <w:jc w:val="both"/>
        <w:rPr>
          <w:sz w:val="24"/>
          <w:szCs w:val="24"/>
        </w:rPr>
      </w:pPr>
    </w:p>
    <w:tbl>
      <w:tblPr>
        <w:tblStyle w:val="a3"/>
        <w:tblW w:w="15191" w:type="dxa"/>
        <w:tblLook w:val="04A0"/>
      </w:tblPr>
      <w:tblGrid>
        <w:gridCol w:w="817"/>
        <w:gridCol w:w="9214"/>
        <w:gridCol w:w="5160"/>
      </w:tblGrid>
      <w:tr w:rsidR="00EE2451" w:rsidTr="000A6C5A">
        <w:tc>
          <w:tcPr>
            <w:tcW w:w="817" w:type="dxa"/>
          </w:tcPr>
          <w:p w:rsidR="00EE2451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9214" w:type="dxa"/>
          </w:tcPr>
          <w:p w:rsidR="00EE2451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EE2451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EE2451" w:rsidRPr="00124B65" w:rsidTr="000A6C5A">
        <w:tc>
          <w:tcPr>
            <w:tcW w:w="817" w:type="dxa"/>
          </w:tcPr>
          <w:p w:rsidR="00EE2451" w:rsidRPr="003B68D2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EE2451" w:rsidRPr="00B55DE5" w:rsidRDefault="00B55DE5" w:rsidP="00B55DE5">
            <w:pPr>
              <w:pStyle w:val="a5"/>
              <w:spacing w:after="0"/>
              <w:rPr>
                <w:sz w:val="24"/>
                <w:szCs w:val="24"/>
              </w:rPr>
            </w:pPr>
            <w:r w:rsidRPr="00B55DE5">
              <w:rPr>
                <w:b/>
                <w:sz w:val="24"/>
                <w:szCs w:val="24"/>
              </w:rPr>
              <w:t xml:space="preserve">«Чем и как работает художник»   </w:t>
            </w:r>
          </w:p>
        </w:tc>
        <w:tc>
          <w:tcPr>
            <w:tcW w:w="5160" w:type="dxa"/>
          </w:tcPr>
          <w:p w:rsidR="00EE2451" w:rsidRPr="003B68D2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9</w:t>
            </w:r>
          </w:p>
        </w:tc>
      </w:tr>
      <w:tr w:rsidR="00EE2451" w:rsidRPr="00124B65" w:rsidTr="000A6C5A">
        <w:tc>
          <w:tcPr>
            <w:tcW w:w="817" w:type="dxa"/>
          </w:tcPr>
          <w:p w:rsidR="00EE2451" w:rsidRPr="003B68D2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EE2451" w:rsidRPr="00050E31" w:rsidRDefault="00942948" w:rsidP="00942948">
            <w:pPr>
              <w:pStyle w:val="a5"/>
              <w:spacing w:after="0"/>
              <w:rPr>
                <w:sz w:val="24"/>
                <w:szCs w:val="24"/>
              </w:rPr>
            </w:pPr>
            <w:r w:rsidRPr="00050E31">
              <w:rPr>
                <w:b/>
                <w:sz w:val="24"/>
                <w:szCs w:val="24"/>
              </w:rPr>
              <w:t>«Реальность и фантазия»  </w:t>
            </w:r>
          </w:p>
        </w:tc>
        <w:tc>
          <w:tcPr>
            <w:tcW w:w="5160" w:type="dxa"/>
          </w:tcPr>
          <w:p w:rsidR="00EE2451" w:rsidRPr="003B68D2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7</w:t>
            </w:r>
          </w:p>
        </w:tc>
      </w:tr>
      <w:tr w:rsidR="00EE2451" w:rsidRPr="00124B65" w:rsidTr="000A6C5A">
        <w:tc>
          <w:tcPr>
            <w:tcW w:w="817" w:type="dxa"/>
          </w:tcPr>
          <w:p w:rsidR="00EE2451" w:rsidRPr="003B68D2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EE2451" w:rsidRPr="00050E31" w:rsidRDefault="00D00F8F" w:rsidP="00D00F8F">
            <w:pPr>
              <w:pStyle w:val="a5"/>
              <w:spacing w:after="0"/>
              <w:rPr>
                <w:sz w:val="24"/>
                <w:szCs w:val="24"/>
              </w:rPr>
            </w:pPr>
            <w:r w:rsidRPr="00050E31">
              <w:rPr>
                <w:b/>
                <w:sz w:val="24"/>
                <w:szCs w:val="24"/>
              </w:rPr>
              <w:t>«О чем говорит искусство»</w:t>
            </w:r>
          </w:p>
        </w:tc>
        <w:tc>
          <w:tcPr>
            <w:tcW w:w="5160" w:type="dxa"/>
          </w:tcPr>
          <w:p w:rsidR="00EE2451" w:rsidRPr="003B68D2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10</w:t>
            </w:r>
          </w:p>
        </w:tc>
      </w:tr>
      <w:tr w:rsidR="00EE2451" w:rsidTr="000A6C5A">
        <w:tc>
          <w:tcPr>
            <w:tcW w:w="817" w:type="dxa"/>
          </w:tcPr>
          <w:p w:rsidR="00EE2451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EE2451" w:rsidRPr="004E316E" w:rsidRDefault="004E316E" w:rsidP="004E316E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4E316E">
              <w:rPr>
                <w:b/>
                <w:sz w:val="24"/>
                <w:szCs w:val="24"/>
              </w:rPr>
              <w:t xml:space="preserve">«Как говорит искусство»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E316E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  <w:tc>
          <w:tcPr>
            <w:tcW w:w="5160" w:type="dxa"/>
          </w:tcPr>
          <w:p w:rsidR="00EE2451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4E316E" w:rsidTr="000A6C5A">
        <w:tc>
          <w:tcPr>
            <w:tcW w:w="817" w:type="dxa"/>
          </w:tcPr>
          <w:p w:rsidR="004E316E" w:rsidRDefault="004E316E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4E316E" w:rsidRPr="004E316E" w:rsidRDefault="004E316E" w:rsidP="004E316E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4E316E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E316E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</w:t>
            </w:r>
            <w:r w:rsidRPr="004E316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160" w:type="dxa"/>
          </w:tcPr>
          <w:p w:rsidR="004E316E" w:rsidRDefault="004E316E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</w:tbl>
    <w:p w:rsidR="00695C4C" w:rsidRDefault="00695C4C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E2451" w:rsidRPr="00EE2451" w:rsidRDefault="00EE2451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 w:rsidR="00E65B9C">
        <w:rPr>
          <w:rFonts w:ascii="Times New Roman" w:hAnsi="Times New Roman"/>
          <w:b/>
          <w:bCs/>
          <w:sz w:val="24"/>
          <w:szCs w:val="24"/>
        </w:rPr>
        <w:t>Изобразительное искусство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pPr w:leftFromText="180" w:rightFromText="180" w:vertAnchor="page" w:horzAnchor="margin" w:tblpXSpec="center" w:tblpY="768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7"/>
        <w:gridCol w:w="13594"/>
      </w:tblGrid>
      <w:tr w:rsidR="00050E31" w:rsidRPr="00DD0C89" w:rsidTr="00050E31">
        <w:tc>
          <w:tcPr>
            <w:tcW w:w="2107" w:type="dxa"/>
            <w:noWrap/>
          </w:tcPr>
          <w:p w:rsidR="00050E31" w:rsidRPr="00EE2451" w:rsidRDefault="00050E31" w:rsidP="00050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результаты</w:t>
            </w:r>
          </w:p>
        </w:tc>
        <w:tc>
          <w:tcPr>
            <w:tcW w:w="13594" w:type="dxa"/>
            <w:noWrap/>
          </w:tcPr>
          <w:p w:rsidR="00050E31" w:rsidRDefault="00050E31" w:rsidP="00050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результаты:                                                                                                            </w:t>
            </w:r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0E31" w:rsidRDefault="00050E31" w:rsidP="00050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чувство  гордости  за  культуру   и  искусство  Родины,  своего  народа                                                     </w:t>
            </w:r>
          </w:p>
          <w:p w:rsidR="00050E31" w:rsidRPr="00EE2451" w:rsidRDefault="00050E31" w:rsidP="00F774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уважительное  отношение  к  культуре   и   искусству  других  народов  нашей   страны  и  мира   в  целом                                                                                                                           - понимание   особой  роли  культуры  и  искусства  в  жизни  общества  и  каждого  отельного  человека                                                                                                                               - </w:t>
            </w:r>
            <w:proofErr w:type="spellStart"/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эстетических  чувств,  художественно-творческого    мышления, наблюдательности  и  фантазии                                                                                                                 - </w:t>
            </w:r>
            <w:proofErr w:type="spellStart"/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эстетических  потребносте</w:t>
            </w:r>
            <w:proofErr w:type="gramStart"/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gramEnd"/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потребностей в общении с искусством,  природой, потребностей в творческом  отношении к окружающему  миру, потребностей в  самостоятельной  практической творческой деятельности.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</w:tc>
      </w:tr>
      <w:tr w:rsidR="00050E31" w:rsidRPr="00DD0C89" w:rsidTr="00050E31">
        <w:tc>
          <w:tcPr>
            <w:tcW w:w="2107" w:type="dxa"/>
            <w:noWrap/>
          </w:tcPr>
          <w:p w:rsidR="00050E31" w:rsidRPr="00EE2451" w:rsidRDefault="00050E31" w:rsidP="00050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13594" w:type="dxa"/>
            <w:noWrap/>
          </w:tcPr>
          <w:p w:rsidR="00050E31" w:rsidRDefault="00050E31" w:rsidP="00050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2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результаты:  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0E31" w:rsidRDefault="00050E31" w:rsidP="00050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способов решения проблем творческого и поискового 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актера.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050E31" w:rsidRDefault="00050E31" w:rsidP="00050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умением творческого видения с позиций художника, т. е. умением сравнивать, анализировать, выделять главное, обобщать.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</w:p>
          <w:p w:rsidR="00050E31" w:rsidRDefault="00050E31" w:rsidP="00050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понимать причины успеха, неуспеха учебной деятельности и способности конструктивно действовать даже в ситуациях неуспеха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</w:t>
            </w:r>
          </w:p>
          <w:p w:rsidR="00050E31" w:rsidRDefault="00050E31" w:rsidP="00050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</w:p>
          <w:p w:rsidR="00050E31" w:rsidRPr="00EE2451" w:rsidRDefault="00050E31" w:rsidP="00050E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логическими действиями сравнения, анализа, синтеза, обобщения, классификации по родовидовым признакам.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Умение рационально строить самостоятельную творческую деятельность, умение организовать свое рабочее место;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</w:tr>
      <w:tr w:rsidR="00050E31" w:rsidRPr="00DD0C89" w:rsidTr="00050E31">
        <w:tc>
          <w:tcPr>
            <w:tcW w:w="2107" w:type="dxa"/>
            <w:noWrap/>
          </w:tcPr>
          <w:p w:rsidR="00050E31" w:rsidRPr="00EE2451" w:rsidRDefault="00050E31" w:rsidP="00050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13594" w:type="dxa"/>
            <w:noWrap/>
          </w:tcPr>
          <w:p w:rsidR="00050E31" w:rsidRDefault="00050E31" w:rsidP="00050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2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</w:t>
            </w:r>
          </w:p>
          <w:p w:rsidR="00050E31" w:rsidRPr="00EE2451" w:rsidRDefault="00050E31" w:rsidP="00050E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практическими умениями и навыками в восприятии, анализе и оценке произведений искусств.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элементарными практическими умениями и навыками в различных видах художественной деятельности.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образов природы искусства.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</w:p>
        </w:tc>
      </w:tr>
    </w:tbl>
    <w:p w:rsidR="00F77417" w:rsidRDefault="00F77417" w:rsidP="00ED4801">
      <w:pPr>
        <w:pStyle w:val="a5"/>
        <w:spacing w:after="0"/>
        <w:rPr>
          <w:b/>
          <w:sz w:val="24"/>
          <w:szCs w:val="24"/>
        </w:rPr>
      </w:pPr>
    </w:p>
    <w:p w:rsidR="006D6518" w:rsidRDefault="00EE2451" w:rsidP="00ED4801">
      <w:pPr>
        <w:pStyle w:val="a5"/>
        <w:spacing w:after="0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t xml:space="preserve">Способы контроля и оценивания образовательных </w:t>
      </w:r>
      <w:proofErr w:type="gramStart"/>
      <w:r w:rsidRPr="00EE2451">
        <w:rPr>
          <w:b/>
          <w:sz w:val="24"/>
          <w:szCs w:val="24"/>
        </w:rPr>
        <w:t>достижений</w:t>
      </w:r>
      <w:proofErr w:type="gramEnd"/>
      <w:r w:rsidR="00050E3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учащихся </w:t>
      </w:r>
      <w:r w:rsidR="00050E31">
        <w:rPr>
          <w:b/>
          <w:sz w:val="24"/>
          <w:szCs w:val="24"/>
        </w:rPr>
        <w:t>для</w:t>
      </w:r>
      <w:r>
        <w:rPr>
          <w:b/>
          <w:sz w:val="24"/>
          <w:szCs w:val="24"/>
        </w:rPr>
        <w:t xml:space="preserve"> </w:t>
      </w:r>
      <w:r w:rsidR="003B68D2">
        <w:rPr>
          <w:b/>
          <w:sz w:val="24"/>
          <w:szCs w:val="24"/>
        </w:rPr>
        <w:t>2</w:t>
      </w:r>
      <w:r w:rsidRPr="00EE2451">
        <w:rPr>
          <w:b/>
          <w:sz w:val="24"/>
          <w:szCs w:val="24"/>
        </w:rPr>
        <w:t xml:space="preserve"> класс</w:t>
      </w:r>
      <w:r w:rsidR="00050E31">
        <w:rPr>
          <w:b/>
          <w:sz w:val="24"/>
          <w:szCs w:val="24"/>
        </w:rPr>
        <w:t>а</w:t>
      </w:r>
      <w:r w:rsidR="00CD7FFD">
        <w:rPr>
          <w:b/>
          <w:sz w:val="24"/>
          <w:szCs w:val="24"/>
        </w:rPr>
        <w:t xml:space="preserve">                                                                              </w:t>
      </w:r>
      <w:r w:rsidR="00B55DE5" w:rsidRPr="000657A5">
        <w:rPr>
          <w:b/>
          <w:sz w:val="24"/>
          <w:szCs w:val="24"/>
        </w:rPr>
        <w:t>Требования к уровню подготовки</w:t>
      </w:r>
      <w:r w:rsidR="00B55DE5" w:rsidRPr="00B45108">
        <w:rPr>
          <w:sz w:val="24"/>
          <w:szCs w:val="24"/>
        </w:rPr>
        <w:t xml:space="preserve"> учащихся  (базовый уровень) Учащиеся  должны знать/понимать: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основные жанры и виды произведений изобразительного искусства; уметь: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различать основные и составные, теплые и холодные цвета;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узнавать отдельные произведения выдающихся отечественных художников (В. М. Васнецов, И. И. Левитан);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- </w:t>
      </w:r>
      <w:proofErr w:type="gramStart"/>
      <w:r w:rsidR="00B55DE5" w:rsidRPr="00B45108">
        <w:rPr>
          <w:sz w:val="24"/>
          <w:szCs w:val="24"/>
        </w:rPr>
        <w:t>сравнивать различные виды изобразительного искусства (графики, живописи, декоративно-прикладного искусства и т.д.);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использовать художественные материалы (гуашь, цветные карандаши, акварель, бумага);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применять основные средства художественной выразительности в рисунке, живописи и</w:t>
      </w:r>
      <w:r w:rsidR="00B55DE5">
        <w:rPr>
          <w:sz w:val="24"/>
          <w:szCs w:val="24"/>
        </w:rPr>
        <w:t xml:space="preserve"> </w:t>
      </w:r>
      <w:r w:rsidR="00B55DE5" w:rsidRPr="00B45108">
        <w:rPr>
          <w:sz w:val="24"/>
          <w:szCs w:val="24"/>
        </w:rPr>
        <w:t>скульптуре (с натуры, по памяти и воображению); в декоративных и конструктивных работах: иллюстрациях к произведениям литературы и музыки;</w:t>
      </w:r>
      <w:proofErr w:type="gramEnd"/>
      <w:r w:rsidR="00B55DE5">
        <w:rPr>
          <w:sz w:val="24"/>
          <w:szCs w:val="24"/>
        </w:rPr>
        <w:t xml:space="preserve">                                                                                                     - </w:t>
      </w:r>
      <w:proofErr w:type="gramStart"/>
      <w:r w:rsidR="00B55DE5" w:rsidRPr="00B45108">
        <w:rPr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  <w:r w:rsidR="00B55DE5">
        <w:rPr>
          <w:sz w:val="24"/>
          <w:szCs w:val="24"/>
        </w:rPr>
        <w:t xml:space="preserve">                                                                      </w:t>
      </w:r>
      <w:r w:rsidR="00397BEF">
        <w:rPr>
          <w:sz w:val="24"/>
          <w:szCs w:val="24"/>
        </w:rPr>
        <w:t xml:space="preserve">                              </w:t>
      </w:r>
      <w:r w:rsidR="00B55DE5">
        <w:rPr>
          <w:sz w:val="24"/>
          <w:szCs w:val="24"/>
        </w:rPr>
        <w:t xml:space="preserve">- </w:t>
      </w:r>
      <w:r w:rsidR="00B55DE5" w:rsidRPr="00B45108">
        <w:rPr>
          <w:sz w:val="24"/>
          <w:szCs w:val="24"/>
        </w:rPr>
        <w:t>для самостоятельной творческой деятельности;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обогащения опыта восприятия произведений изобразительного искусства;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оценки произведений искусства (выражения собственного мнения) при посещении выставок.</w:t>
      </w:r>
      <w:proofErr w:type="gramEnd"/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</w:t>
      </w:r>
      <w:proofErr w:type="gramStart"/>
      <w:r w:rsidR="00B55DE5" w:rsidRPr="000657A5">
        <w:rPr>
          <w:b/>
          <w:sz w:val="24"/>
          <w:szCs w:val="24"/>
        </w:rPr>
        <w:t>Требования к уровню подготовки</w:t>
      </w:r>
      <w:r w:rsidR="00B55DE5" w:rsidRPr="00B45108">
        <w:rPr>
          <w:sz w:val="24"/>
          <w:szCs w:val="24"/>
        </w:rPr>
        <w:t xml:space="preserve"> учащихся  (продвинутый уровень) Учащиеся  должны уметь: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 xml:space="preserve">узнавать отдельные произведения выдающихся отечественных и зарубежных художников (В. Ван </w:t>
      </w:r>
      <w:proofErr w:type="spellStart"/>
      <w:r w:rsidR="00B55DE5" w:rsidRPr="00B45108">
        <w:rPr>
          <w:sz w:val="24"/>
          <w:szCs w:val="24"/>
        </w:rPr>
        <w:t>Гог</w:t>
      </w:r>
      <w:proofErr w:type="spellEnd"/>
      <w:r w:rsidR="00B55DE5" w:rsidRPr="00B45108">
        <w:rPr>
          <w:sz w:val="24"/>
          <w:szCs w:val="24"/>
        </w:rPr>
        <w:t xml:space="preserve">, М. Врубель, И. Айвазовский, И. </w:t>
      </w:r>
      <w:proofErr w:type="spellStart"/>
      <w:r w:rsidR="00B55DE5" w:rsidRPr="00B45108">
        <w:rPr>
          <w:sz w:val="24"/>
          <w:szCs w:val="24"/>
        </w:rPr>
        <w:lastRenderedPageBreak/>
        <w:t>Билибин</w:t>
      </w:r>
      <w:proofErr w:type="spellEnd"/>
      <w:r w:rsidR="00B55DE5" w:rsidRPr="00B45108">
        <w:rPr>
          <w:sz w:val="24"/>
          <w:szCs w:val="24"/>
        </w:rPr>
        <w:t>);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использовать художественные материалы (мелки, фломастеры, пластилин);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решать творческие задачи на уровне импровизаций;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создавать творческие работы на основе собственного замысла;</w:t>
      </w:r>
      <w:proofErr w:type="gramEnd"/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- </w:t>
      </w:r>
      <w:proofErr w:type="gramStart"/>
      <w:r w:rsidR="00B55DE5" w:rsidRPr="00B45108">
        <w:rPr>
          <w:sz w:val="24"/>
          <w:szCs w:val="24"/>
        </w:rPr>
        <w:t>выбрать и применить выразительные средства для реализации собственного замысла в худо</w:t>
      </w:r>
      <w:r w:rsidR="00B55DE5" w:rsidRPr="00B45108">
        <w:rPr>
          <w:sz w:val="24"/>
          <w:szCs w:val="24"/>
        </w:rPr>
        <w:softHyphen/>
        <w:t>жественном изделии;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моделировать предметы бытового окружения человека;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применить навыки несложных зарисовок с натуры;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создавать творческие работы на основе собственного замысла с использованием зарисовок, сделанных на природе;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построить несложную композицию;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воспринимать окружающий мир и произведения искусства;</w:t>
      </w:r>
      <w:proofErr w:type="gramEnd"/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анализировать результаты сравнения;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 xml:space="preserve">использовать в индивидуальной и коллективной деятельности </w:t>
      </w:r>
      <w:proofErr w:type="gramStart"/>
      <w:r w:rsidR="00B55DE5" w:rsidRPr="00B45108">
        <w:rPr>
          <w:sz w:val="24"/>
          <w:szCs w:val="24"/>
        </w:rPr>
        <w:t>различные художественные</w:t>
      </w:r>
      <w:proofErr w:type="gramEnd"/>
      <w:r w:rsidR="00B55DE5" w:rsidRPr="00B45108">
        <w:rPr>
          <w:sz w:val="24"/>
          <w:szCs w:val="24"/>
        </w:rPr>
        <w:t xml:space="preserve"> техники: коллаж, аппликация, восковые мелки, фломастеры, пластилин, тушь , уголь , </w:t>
      </w:r>
      <w:proofErr w:type="spellStart"/>
      <w:r w:rsidR="00B55DE5" w:rsidRPr="00B45108">
        <w:rPr>
          <w:sz w:val="24"/>
          <w:szCs w:val="24"/>
        </w:rPr>
        <w:t>гелевая</w:t>
      </w:r>
      <w:proofErr w:type="spellEnd"/>
      <w:r w:rsidR="00B55DE5" w:rsidRPr="00B45108">
        <w:rPr>
          <w:sz w:val="24"/>
          <w:szCs w:val="24"/>
        </w:rPr>
        <w:t xml:space="preserve"> ручка;</w:t>
      </w:r>
      <w:r w:rsidR="00B55DE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- </w:t>
      </w:r>
      <w:r w:rsidR="00B55DE5" w:rsidRPr="00B45108">
        <w:rPr>
          <w:sz w:val="24"/>
          <w:szCs w:val="24"/>
        </w:rPr>
        <w:t>передавать настроение в собственной творческой  работе (живописи, графике, скульптуре, декоративно-прикладном искусстве)  с помощью тона, штриха, материала, орнамента, конструирования</w:t>
      </w:r>
      <w:r w:rsidR="00B55DE5" w:rsidRPr="008634B9">
        <w:rPr>
          <w:b/>
          <w:sz w:val="24"/>
          <w:szCs w:val="24"/>
        </w:rPr>
        <w:t>.</w:t>
      </w:r>
      <w:r w:rsidR="008634B9" w:rsidRPr="008634B9">
        <w:rPr>
          <w:b/>
          <w:sz w:val="24"/>
          <w:szCs w:val="24"/>
        </w:rPr>
        <w:t xml:space="preserve">                 </w:t>
      </w:r>
      <w:bookmarkStart w:id="0" w:name="_GoBack"/>
    </w:p>
    <w:p w:rsidR="00F77417" w:rsidRDefault="00F77417" w:rsidP="006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518" w:rsidRDefault="006D6518" w:rsidP="006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518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>
        <w:rPr>
          <w:rFonts w:ascii="Times New Roman" w:hAnsi="Times New Roman" w:cs="Times New Roman"/>
          <w:b/>
          <w:sz w:val="24"/>
          <w:szCs w:val="24"/>
        </w:rPr>
        <w:t xml:space="preserve">й программе по </w:t>
      </w:r>
      <w:r w:rsidR="003B68D2">
        <w:rPr>
          <w:rFonts w:ascii="Times New Roman" w:hAnsi="Times New Roman" w:cs="Times New Roman"/>
          <w:b/>
          <w:sz w:val="24"/>
          <w:szCs w:val="24"/>
        </w:rPr>
        <w:t>«Изобразительному искусству»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3B68D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6D6518" w:rsidRDefault="006D6518" w:rsidP="006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</w:p>
    <w:p w:rsidR="00F77417" w:rsidRPr="002D678A" w:rsidRDefault="000E05B1" w:rsidP="00F77417">
      <w:pPr>
        <w:pStyle w:val="a4"/>
        <w:numPr>
          <w:ilvl w:val="0"/>
          <w:numId w:val="4"/>
        </w:numPr>
        <w:spacing w:before="100" w:beforeAutospacing="1" w:after="0" w:afterAutospacing="1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C6086A" w:rsidRPr="002D678A">
        <w:rPr>
          <w:rFonts w:ascii="Times New Roman" w:hAnsi="Times New Roman"/>
          <w:b/>
          <w:sz w:val="24"/>
          <w:szCs w:val="24"/>
        </w:rPr>
        <w:t xml:space="preserve">Критерии оценивания </w:t>
      </w:r>
      <w:r w:rsidR="003B68D2" w:rsidRPr="002D678A">
        <w:rPr>
          <w:rFonts w:ascii="Times New Roman" w:hAnsi="Times New Roman"/>
          <w:b/>
          <w:sz w:val="24"/>
          <w:szCs w:val="24"/>
        </w:rPr>
        <w:t>практических</w:t>
      </w:r>
      <w:r w:rsidR="00C6086A" w:rsidRPr="002D678A">
        <w:rPr>
          <w:rFonts w:ascii="Times New Roman" w:hAnsi="Times New Roman"/>
          <w:b/>
          <w:sz w:val="24"/>
          <w:szCs w:val="24"/>
        </w:rPr>
        <w:t xml:space="preserve"> работ по </w:t>
      </w:r>
      <w:r w:rsidR="003B68D2" w:rsidRPr="002D678A">
        <w:rPr>
          <w:rFonts w:ascii="Times New Roman" w:hAnsi="Times New Roman"/>
          <w:b/>
          <w:sz w:val="24"/>
          <w:szCs w:val="24"/>
        </w:rPr>
        <w:t xml:space="preserve">Изобразительному искусству </w:t>
      </w:r>
      <w:r w:rsidR="00C6086A" w:rsidRPr="002D678A">
        <w:rPr>
          <w:rFonts w:ascii="Times New Roman" w:hAnsi="Times New Roman"/>
          <w:b/>
          <w:sz w:val="24"/>
          <w:szCs w:val="24"/>
        </w:rPr>
        <w:t xml:space="preserve"> в</w:t>
      </w:r>
      <w:r w:rsidR="003B68D2" w:rsidRPr="002D678A">
        <w:rPr>
          <w:rFonts w:ascii="Times New Roman" w:hAnsi="Times New Roman"/>
          <w:b/>
          <w:sz w:val="24"/>
          <w:szCs w:val="24"/>
        </w:rPr>
        <w:t>о 2</w:t>
      </w:r>
      <w:r w:rsidR="00C6086A" w:rsidRPr="002D678A">
        <w:rPr>
          <w:rFonts w:ascii="Times New Roman" w:hAnsi="Times New Roman"/>
          <w:b/>
          <w:sz w:val="24"/>
          <w:szCs w:val="24"/>
        </w:rPr>
        <w:t xml:space="preserve"> классе:</w:t>
      </w:r>
      <w:r w:rsidR="00F77417" w:rsidRPr="002D678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="00B11E17" w:rsidRPr="002D678A">
        <w:rPr>
          <w:rFonts w:ascii="Times New Roman" w:hAnsi="Times New Roman"/>
          <w:b/>
          <w:sz w:val="24"/>
          <w:szCs w:val="24"/>
        </w:rPr>
        <w:t xml:space="preserve">90 %  и  более  - </w:t>
      </w:r>
      <w:r w:rsidR="00B11E17" w:rsidRPr="002D678A">
        <w:rPr>
          <w:rFonts w:ascii="Times New Roman" w:hAnsi="Times New Roman"/>
          <w:sz w:val="24"/>
          <w:szCs w:val="24"/>
        </w:rPr>
        <w:t>правильно выполнена работа, работа окончена</w:t>
      </w:r>
      <w:r w:rsidR="00B11E17" w:rsidRPr="002D678A">
        <w:rPr>
          <w:rFonts w:ascii="Times New Roman" w:hAnsi="Times New Roman"/>
          <w:b/>
          <w:sz w:val="24"/>
          <w:szCs w:val="24"/>
        </w:rPr>
        <w:t xml:space="preserve">  -  «отлично»    </w:t>
      </w:r>
      <w:r w:rsidR="00F77417" w:rsidRPr="002D678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="00B11E17" w:rsidRPr="002D678A">
        <w:rPr>
          <w:rFonts w:ascii="Times New Roman" w:hAnsi="Times New Roman"/>
          <w:b/>
          <w:sz w:val="24"/>
          <w:szCs w:val="24"/>
        </w:rPr>
        <w:t xml:space="preserve">70 %  и  более  - </w:t>
      </w:r>
      <w:r w:rsidR="00B11E17" w:rsidRPr="002D678A">
        <w:rPr>
          <w:rFonts w:ascii="Times New Roman" w:hAnsi="Times New Roman"/>
          <w:sz w:val="24"/>
          <w:szCs w:val="24"/>
        </w:rPr>
        <w:t>правильно выполненной работы, работа чуть не окончена</w:t>
      </w:r>
      <w:r w:rsidR="00B11E17" w:rsidRPr="002D678A">
        <w:rPr>
          <w:rFonts w:ascii="Times New Roman" w:hAnsi="Times New Roman"/>
          <w:b/>
          <w:sz w:val="24"/>
          <w:szCs w:val="24"/>
        </w:rPr>
        <w:t xml:space="preserve"> – «хорошо»                  </w:t>
      </w:r>
      <w:r w:rsidR="00F77417" w:rsidRPr="002D678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</w:t>
      </w:r>
      <w:r w:rsidR="00B11E17" w:rsidRPr="002D678A">
        <w:rPr>
          <w:rFonts w:ascii="Times New Roman" w:hAnsi="Times New Roman"/>
          <w:b/>
          <w:sz w:val="24"/>
          <w:szCs w:val="24"/>
        </w:rPr>
        <w:t xml:space="preserve">50 %  и  менее   - </w:t>
      </w:r>
      <w:r w:rsidR="00B11E17" w:rsidRPr="000E05B1">
        <w:rPr>
          <w:rFonts w:ascii="Times New Roman" w:hAnsi="Times New Roman"/>
          <w:sz w:val="24"/>
          <w:szCs w:val="24"/>
        </w:rPr>
        <w:t>работа не окончена, но правильно выполнена</w:t>
      </w:r>
      <w:r>
        <w:rPr>
          <w:rFonts w:ascii="Times New Roman" w:hAnsi="Times New Roman"/>
          <w:sz w:val="24"/>
          <w:szCs w:val="24"/>
        </w:rPr>
        <w:t xml:space="preserve">  </w:t>
      </w:r>
      <w:r w:rsidR="00B11E17" w:rsidRPr="002D678A">
        <w:rPr>
          <w:rFonts w:ascii="Times New Roman" w:hAnsi="Times New Roman"/>
          <w:b/>
          <w:sz w:val="24"/>
          <w:szCs w:val="24"/>
        </w:rPr>
        <w:t xml:space="preserve">-  «удовлетворительно»     </w:t>
      </w:r>
      <w:r w:rsidR="00F77417" w:rsidRPr="002D678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B11E17" w:rsidRPr="002D678A">
        <w:rPr>
          <w:rFonts w:ascii="Times New Roman" w:hAnsi="Times New Roman"/>
          <w:b/>
          <w:sz w:val="24"/>
          <w:szCs w:val="24"/>
        </w:rPr>
        <w:t xml:space="preserve">Менее  30 %  - </w:t>
      </w:r>
      <w:r w:rsidR="00B11E17" w:rsidRPr="000E05B1">
        <w:rPr>
          <w:rFonts w:ascii="Times New Roman" w:hAnsi="Times New Roman"/>
          <w:sz w:val="24"/>
          <w:szCs w:val="24"/>
        </w:rPr>
        <w:t>работа не окончена и выполнена не правильно</w:t>
      </w:r>
      <w:r w:rsidR="00B11E17" w:rsidRPr="002D678A">
        <w:rPr>
          <w:rFonts w:ascii="Times New Roman" w:hAnsi="Times New Roman"/>
          <w:b/>
          <w:sz w:val="24"/>
          <w:szCs w:val="24"/>
        </w:rPr>
        <w:t xml:space="preserve">  - «неудовлетворительно»</w:t>
      </w:r>
    </w:p>
    <w:p w:rsidR="00A9176F" w:rsidRPr="00A9176F" w:rsidRDefault="00A9176F" w:rsidP="00A9176F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A9176F" w:rsidRPr="009E6953" w:rsidRDefault="00C6086A" w:rsidP="00A9176F">
      <w:pPr>
        <w:pStyle w:val="a4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9E6953">
        <w:rPr>
          <w:rFonts w:ascii="Times New Roman" w:hAnsi="Times New Roman"/>
          <w:b/>
          <w:sz w:val="24"/>
          <w:szCs w:val="24"/>
        </w:rPr>
        <w:t>График проведения контрольных работ.</w:t>
      </w:r>
    </w:p>
    <w:p w:rsidR="00A9176F" w:rsidRPr="00A9176F" w:rsidRDefault="00A9176F" w:rsidP="00A9176F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F77417" w:rsidRPr="00F77417" w:rsidRDefault="00F77417" w:rsidP="00F77417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4033" w:type="dxa"/>
        <w:tblInd w:w="817" w:type="dxa"/>
        <w:tblLayout w:type="fixed"/>
        <w:tblLook w:val="04A0"/>
      </w:tblPr>
      <w:tblGrid>
        <w:gridCol w:w="4394"/>
        <w:gridCol w:w="4111"/>
        <w:gridCol w:w="3827"/>
        <w:gridCol w:w="1701"/>
      </w:tblGrid>
      <w:tr w:rsidR="00C6086A" w:rsidRPr="00C6086A" w:rsidTr="00397BEF">
        <w:tc>
          <w:tcPr>
            <w:tcW w:w="4394" w:type="dxa"/>
          </w:tcPr>
          <w:p w:rsidR="00C6086A" w:rsidRPr="00C6086A" w:rsidRDefault="00C6086A" w:rsidP="00397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11" w:type="dxa"/>
          </w:tcPr>
          <w:p w:rsidR="00C6086A" w:rsidRPr="00C6086A" w:rsidRDefault="00C6086A" w:rsidP="00397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827" w:type="dxa"/>
          </w:tcPr>
          <w:p w:rsidR="00C6086A" w:rsidRPr="00C6086A" w:rsidRDefault="00C6086A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1701" w:type="dxa"/>
          </w:tcPr>
          <w:p w:rsidR="00C6086A" w:rsidRPr="00C6086A" w:rsidRDefault="00C6086A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8764B" w:rsidTr="00397BEF">
        <w:trPr>
          <w:trHeight w:val="327"/>
        </w:trPr>
        <w:tc>
          <w:tcPr>
            <w:tcW w:w="4394" w:type="dxa"/>
          </w:tcPr>
          <w:p w:rsidR="00C8764B" w:rsidRPr="000E05B1" w:rsidRDefault="00824A71" w:rsidP="00824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5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D678A" w:rsidRPr="000E05B1">
              <w:rPr>
                <w:rFonts w:ascii="Times New Roman" w:hAnsi="Times New Roman" w:cs="Times New Roman"/>
                <w:sz w:val="24"/>
                <w:szCs w:val="24"/>
              </w:rPr>
              <w:t xml:space="preserve">7 неделя 1 четверти </w:t>
            </w:r>
            <w:r w:rsidR="00F77417" w:rsidRPr="000E05B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2D678A" w:rsidRPr="000E05B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111" w:type="dxa"/>
          </w:tcPr>
          <w:p w:rsidR="00C8764B" w:rsidRPr="000E05B1" w:rsidRDefault="00C8764B" w:rsidP="00C50E0C">
            <w:pPr>
              <w:pStyle w:val="a5"/>
              <w:spacing w:after="0"/>
              <w:rPr>
                <w:sz w:val="24"/>
                <w:szCs w:val="24"/>
              </w:rPr>
            </w:pPr>
            <w:r w:rsidRPr="000E05B1">
              <w:rPr>
                <w:sz w:val="24"/>
                <w:szCs w:val="24"/>
              </w:rPr>
              <w:t xml:space="preserve">«Чем и как работает художник»   </w:t>
            </w:r>
          </w:p>
        </w:tc>
        <w:tc>
          <w:tcPr>
            <w:tcW w:w="3827" w:type="dxa"/>
          </w:tcPr>
          <w:p w:rsidR="00C8764B" w:rsidRPr="002643B0" w:rsidRDefault="00C8764B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3B0">
              <w:rPr>
                <w:rFonts w:ascii="Times New Roman" w:hAnsi="Times New Roman" w:cs="Times New Roman"/>
                <w:sz w:val="24"/>
                <w:szCs w:val="24"/>
              </w:rPr>
              <w:t>Практическа</w:t>
            </w:r>
            <w:proofErr w:type="spellEnd"/>
            <w:r w:rsidRPr="002643B0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 w:rsidR="002D678A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01" w:type="dxa"/>
          </w:tcPr>
          <w:p w:rsidR="00C8764B" w:rsidRDefault="00C8764B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8764B" w:rsidTr="00397BEF">
        <w:tc>
          <w:tcPr>
            <w:tcW w:w="4394" w:type="dxa"/>
          </w:tcPr>
          <w:p w:rsidR="00C8764B" w:rsidRPr="000E05B1" w:rsidRDefault="002D678A" w:rsidP="002D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5B1">
              <w:rPr>
                <w:rFonts w:ascii="Times New Roman" w:hAnsi="Times New Roman" w:cs="Times New Roman"/>
                <w:sz w:val="24"/>
                <w:szCs w:val="24"/>
              </w:rPr>
              <w:t>14 неделя 2 четверти 2016 г.</w:t>
            </w:r>
          </w:p>
        </w:tc>
        <w:tc>
          <w:tcPr>
            <w:tcW w:w="4111" w:type="dxa"/>
          </w:tcPr>
          <w:p w:rsidR="00C8764B" w:rsidRPr="000E05B1" w:rsidRDefault="00C8764B" w:rsidP="00C50E0C">
            <w:pPr>
              <w:pStyle w:val="a5"/>
              <w:spacing w:after="0"/>
              <w:rPr>
                <w:sz w:val="24"/>
                <w:szCs w:val="24"/>
              </w:rPr>
            </w:pPr>
            <w:r w:rsidRPr="000E05B1">
              <w:rPr>
                <w:sz w:val="24"/>
                <w:szCs w:val="24"/>
              </w:rPr>
              <w:t>«Реальность и фантазия»  </w:t>
            </w:r>
          </w:p>
        </w:tc>
        <w:tc>
          <w:tcPr>
            <w:tcW w:w="3827" w:type="dxa"/>
          </w:tcPr>
          <w:p w:rsidR="00C8764B" w:rsidRPr="002643B0" w:rsidRDefault="00C8764B" w:rsidP="002D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3B0">
              <w:rPr>
                <w:rFonts w:ascii="Times New Roman" w:hAnsi="Times New Roman" w:cs="Times New Roman"/>
                <w:sz w:val="24"/>
                <w:szCs w:val="24"/>
              </w:rPr>
              <w:t>Практическа</w:t>
            </w:r>
            <w:proofErr w:type="spellEnd"/>
            <w:r w:rsidRPr="002643B0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 w:rsidR="002D678A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1701" w:type="dxa"/>
          </w:tcPr>
          <w:p w:rsidR="00C8764B" w:rsidRDefault="00C8764B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8764B" w:rsidTr="00397BEF">
        <w:tc>
          <w:tcPr>
            <w:tcW w:w="4394" w:type="dxa"/>
          </w:tcPr>
          <w:p w:rsidR="00C8764B" w:rsidRPr="000E05B1" w:rsidRDefault="00824A71" w:rsidP="00F77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5B1">
              <w:rPr>
                <w:rFonts w:ascii="Times New Roman" w:hAnsi="Times New Roman" w:cs="Times New Roman"/>
                <w:sz w:val="24"/>
                <w:szCs w:val="24"/>
              </w:rPr>
              <w:t xml:space="preserve">24 неделя 3 четверти </w:t>
            </w:r>
            <w:r w:rsidR="00F77417" w:rsidRPr="000E05B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0E05B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111" w:type="dxa"/>
          </w:tcPr>
          <w:p w:rsidR="00C8764B" w:rsidRPr="000E05B1" w:rsidRDefault="00C8764B" w:rsidP="00C50E0C">
            <w:pPr>
              <w:pStyle w:val="a5"/>
              <w:spacing w:after="0"/>
              <w:rPr>
                <w:sz w:val="24"/>
                <w:szCs w:val="24"/>
              </w:rPr>
            </w:pPr>
            <w:r w:rsidRPr="000E05B1">
              <w:rPr>
                <w:sz w:val="24"/>
                <w:szCs w:val="24"/>
              </w:rPr>
              <w:t>«О чем говорит искусство»</w:t>
            </w:r>
          </w:p>
        </w:tc>
        <w:tc>
          <w:tcPr>
            <w:tcW w:w="3827" w:type="dxa"/>
          </w:tcPr>
          <w:p w:rsidR="00C8764B" w:rsidRPr="002643B0" w:rsidRDefault="00C8764B" w:rsidP="000A6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3B0">
              <w:rPr>
                <w:rFonts w:ascii="Times New Roman" w:hAnsi="Times New Roman" w:cs="Times New Roman"/>
                <w:sz w:val="24"/>
                <w:szCs w:val="24"/>
              </w:rPr>
              <w:t>Практическа</w:t>
            </w:r>
            <w:proofErr w:type="spellEnd"/>
            <w:r w:rsidRPr="002643B0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 w:rsidR="002D678A">
              <w:rPr>
                <w:rFonts w:ascii="Times New Roman" w:hAnsi="Times New Roman" w:cs="Times New Roman"/>
                <w:sz w:val="24"/>
                <w:szCs w:val="24"/>
              </w:rPr>
              <w:t xml:space="preserve">  №3</w:t>
            </w:r>
          </w:p>
        </w:tc>
        <w:tc>
          <w:tcPr>
            <w:tcW w:w="1701" w:type="dxa"/>
          </w:tcPr>
          <w:p w:rsidR="00C8764B" w:rsidRDefault="00C8764B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8764B" w:rsidTr="00397BEF">
        <w:tc>
          <w:tcPr>
            <w:tcW w:w="4394" w:type="dxa"/>
          </w:tcPr>
          <w:p w:rsidR="00C8764B" w:rsidRPr="000E05B1" w:rsidRDefault="002D678A" w:rsidP="002D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5B1">
              <w:rPr>
                <w:rFonts w:ascii="Times New Roman" w:hAnsi="Times New Roman" w:cs="Times New Roman"/>
                <w:sz w:val="24"/>
                <w:szCs w:val="24"/>
              </w:rPr>
              <w:t xml:space="preserve">32 неделя 4 четверти </w:t>
            </w:r>
            <w:r w:rsidR="00F77417" w:rsidRPr="000E05B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0E05B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111" w:type="dxa"/>
          </w:tcPr>
          <w:p w:rsidR="00C8764B" w:rsidRPr="000E05B1" w:rsidRDefault="00C8764B" w:rsidP="00C50E0C">
            <w:pPr>
              <w:pStyle w:val="a5"/>
              <w:spacing w:after="0"/>
              <w:rPr>
                <w:sz w:val="24"/>
                <w:szCs w:val="24"/>
              </w:rPr>
            </w:pPr>
            <w:r w:rsidRPr="000E05B1">
              <w:rPr>
                <w:sz w:val="24"/>
                <w:szCs w:val="24"/>
              </w:rPr>
              <w:t xml:space="preserve">«Как говорит искусство»                                                                                      </w:t>
            </w:r>
          </w:p>
        </w:tc>
        <w:tc>
          <w:tcPr>
            <w:tcW w:w="3827" w:type="dxa"/>
          </w:tcPr>
          <w:p w:rsidR="00C8764B" w:rsidRPr="002643B0" w:rsidRDefault="004354C4" w:rsidP="0043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8764B" w:rsidRPr="002643B0">
              <w:rPr>
                <w:rFonts w:ascii="Times New Roman" w:hAnsi="Times New Roman" w:cs="Times New Roman"/>
                <w:sz w:val="24"/>
                <w:szCs w:val="24"/>
              </w:rPr>
              <w:t>рактическа</w:t>
            </w:r>
            <w:proofErr w:type="spellEnd"/>
            <w:r w:rsidR="00C8764B" w:rsidRPr="002643B0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 w:rsidR="002D678A"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1701" w:type="dxa"/>
          </w:tcPr>
          <w:p w:rsidR="00C8764B" w:rsidRDefault="00C8764B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bookmarkEnd w:id="0"/>
    </w:tbl>
    <w:p w:rsidR="003929B8" w:rsidRPr="00C6086A" w:rsidRDefault="003929B8" w:rsidP="00670F9D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sectPr w:rsidR="003929B8" w:rsidRPr="00C6086A" w:rsidSect="00CC725E">
      <w:pgSz w:w="16838" w:h="11906" w:orient="landscape"/>
      <w:pgMar w:top="709" w:right="113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F0085"/>
    <w:multiLevelType w:val="hybridMultilevel"/>
    <w:tmpl w:val="EEEEC7C4"/>
    <w:lvl w:ilvl="0" w:tplc="35E03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43F24"/>
    <w:rsid w:val="00050E31"/>
    <w:rsid w:val="00057D43"/>
    <w:rsid w:val="000938C7"/>
    <w:rsid w:val="000A6C5A"/>
    <w:rsid w:val="000E05B1"/>
    <w:rsid w:val="001128F8"/>
    <w:rsid w:val="00125BE3"/>
    <w:rsid w:val="00192834"/>
    <w:rsid w:val="001B42FB"/>
    <w:rsid w:val="001E3ABC"/>
    <w:rsid w:val="001F05FC"/>
    <w:rsid w:val="001F0E5A"/>
    <w:rsid w:val="001F3B23"/>
    <w:rsid w:val="00256325"/>
    <w:rsid w:val="002643B0"/>
    <w:rsid w:val="002B3B09"/>
    <w:rsid w:val="002D678A"/>
    <w:rsid w:val="00314F53"/>
    <w:rsid w:val="00323B53"/>
    <w:rsid w:val="00330504"/>
    <w:rsid w:val="0033337D"/>
    <w:rsid w:val="00390052"/>
    <w:rsid w:val="003929B8"/>
    <w:rsid w:val="00397BEF"/>
    <w:rsid w:val="003B68D2"/>
    <w:rsid w:val="003C3695"/>
    <w:rsid w:val="004354C4"/>
    <w:rsid w:val="004E316E"/>
    <w:rsid w:val="00514960"/>
    <w:rsid w:val="00670F9D"/>
    <w:rsid w:val="00695C4C"/>
    <w:rsid w:val="006D6518"/>
    <w:rsid w:val="00715ADD"/>
    <w:rsid w:val="007334AB"/>
    <w:rsid w:val="00771677"/>
    <w:rsid w:val="007B7FF3"/>
    <w:rsid w:val="00802AD4"/>
    <w:rsid w:val="00824A71"/>
    <w:rsid w:val="008634B9"/>
    <w:rsid w:val="00942948"/>
    <w:rsid w:val="009C22C3"/>
    <w:rsid w:val="009D2164"/>
    <w:rsid w:val="009E5580"/>
    <w:rsid w:val="009E6953"/>
    <w:rsid w:val="00A17413"/>
    <w:rsid w:val="00A23F06"/>
    <w:rsid w:val="00A70AAF"/>
    <w:rsid w:val="00A9176F"/>
    <w:rsid w:val="00AE6B2F"/>
    <w:rsid w:val="00B11E17"/>
    <w:rsid w:val="00B26157"/>
    <w:rsid w:val="00B43F24"/>
    <w:rsid w:val="00B55DE5"/>
    <w:rsid w:val="00B7196B"/>
    <w:rsid w:val="00B9166D"/>
    <w:rsid w:val="00BA5B23"/>
    <w:rsid w:val="00BE43F4"/>
    <w:rsid w:val="00C4471B"/>
    <w:rsid w:val="00C50E0C"/>
    <w:rsid w:val="00C6086A"/>
    <w:rsid w:val="00C65C5E"/>
    <w:rsid w:val="00C673A7"/>
    <w:rsid w:val="00C86A38"/>
    <w:rsid w:val="00C8764B"/>
    <w:rsid w:val="00CC725E"/>
    <w:rsid w:val="00CD7FFD"/>
    <w:rsid w:val="00D00F8F"/>
    <w:rsid w:val="00DC3D59"/>
    <w:rsid w:val="00E34548"/>
    <w:rsid w:val="00E65B9C"/>
    <w:rsid w:val="00EC0470"/>
    <w:rsid w:val="00EC74AC"/>
    <w:rsid w:val="00ED4801"/>
    <w:rsid w:val="00EE2451"/>
    <w:rsid w:val="00EE5FAD"/>
    <w:rsid w:val="00F30B60"/>
    <w:rsid w:val="00F77417"/>
    <w:rsid w:val="00FF4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c31">
    <w:name w:val="c31"/>
    <w:basedOn w:val="a"/>
    <w:rsid w:val="00E65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9D0E8-AD90-42F9-9414-9FE3DEBF1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2624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Алсу</cp:lastModifiedBy>
  <cp:revision>42</cp:revision>
  <dcterms:created xsi:type="dcterms:W3CDTF">2015-12-23T14:07:00Z</dcterms:created>
  <dcterms:modified xsi:type="dcterms:W3CDTF">2016-08-31T11:27:00Z</dcterms:modified>
</cp:coreProperties>
</file>